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DF" w:rsidRDefault="003C21F7" w:rsidP="002B6C12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</w:t>
      </w:r>
      <w:r w:rsidR="002B6C12" w:rsidRPr="00624821">
        <w:rPr>
          <w:rFonts w:ascii="Times New Roman" w:hAnsi="Times New Roman"/>
          <w:color w:val="333333"/>
          <w:sz w:val="24"/>
          <w:szCs w:val="24"/>
        </w:rPr>
        <w:t xml:space="preserve">униципальное </w:t>
      </w:r>
      <w:r w:rsidR="00AD22DF">
        <w:rPr>
          <w:rFonts w:ascii="Times New Roman" w:hAnsi="Times New Roman"/>
          <w:color w:val="333333"/>
          <w:sz w:val="24"/>
          <w:szCs w:val="24"/>
        </w:rPr>
        <w:t>об</w:t>
      </w:r>
      <w:r>
        <w:rPr>
          <w:rFonts w:ascii="Times New Roman" w:hAnsi="Times New Roman"/>
          <w:color w:val="333333"/>
          <w:sz w:val="24"/>
          <w:szCs w:val="24"/>
        </w:rPr>
        <w:t>ще</w:t>
      </w:r>
      <w:r w:rsidR="002B6C12" w:rsidRPr="00624821">
        <w:rPr>
          <w:rFonts w:ascii="Times New Roman" w:hAnsi="Times New Roman"/>
          <w:color w:val="333333"/>
          <w:sz w:val="24"/>
          <w:szCs w:val="24"/>
        </w:rPr>
        <w:t xml:space="preserve">образовательное учреждение </w:t>
      </w:r>
    </w:p>
    <w:p w:rsidR="002B6C12" w:rsidRPr="00624821" w:rsidRDefault="002B6C12" w:rsidP="002B6C12">
      <w:pPr>
        <w:jc w:val="center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624821">
        <w:rPr>
          <w:rFonts w:ascii="Times New Roman" w:hAnsi="Times New Roman"/>
          <w:color w:val="333333"/>
          <w:sz w:val="24"/>
          <w:szCs w:val="24"/>
        </w:rPr>
        <w:t>Берендеевская</w:t>
      </w:r>
      <w:proofErr w:type="spellEnd"/>
      <w:r w:rsidRPr="00624821">
        <w:rPr>
          <w:rFonts w:ascii="Times New Roman" w:hAnsi="Times New Roman"/>
          <w:color w:val="333333"/>
          <w:sz w:val="24"/>
          <w:szCs w:val="24"/>
        </w:rPr>
        <w:t xml:space="preserve"> средняя школа </w:t>
      </w:r>
    </w:p>
    <w:p w:rsidR="002B6C12" w:rsidRPr="00624821" w:rsidRDefault="002B6C12" w:rsidP="002B6C12">
      <w:pPr>
        <w:rPr>
          <w:rFonts w:ascii="Times New Roman" w:hAnsi="Times New Roman"/>
          <w:color w:val="333333"/>
          <w:sz w:val="24"/>
          <w:szCs w:val="24"/>
        </w:rPr>
      </w:pPr>
    </w:p>
    <w:p w:rsidR="002B6C12" w:rsidRPr="00624821" w:rsidRDefault="002B6C12" w:rsidP="002B6C12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2B6C12" w:rsidRPr="00624821" w:rsidRDefault="00615316" w:rsidP="00615316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B6C12" w:rsidRPr="00624821">
        <w:rPr>
          <w:rFonts w:ascii="Times New Roman" w:hAnsi="Times New Roman"/>
          <w:color w:val="333333"/>
          <w:sz w:val="24"/>
          <w:szCs w:val="24"/>
        </w:rPr>
        <w:t>«Утверждено»</w:t>
      </w:r>
    </w:p>
    <w:p w:rsidR="002B6C12" w:rsidRPr="00624821" w:rsidRDefault="002B6C12" w:rsidP="002B6C12">
      <w:pPr>
        <w:jc w:val="right"/>
        <w:rPr>
          <w:rFonts w:ascii="Times New Roman" w:hAnsi="Times New Roman"/>
          <w:color w:val="333333"/>
          <w:sz w:val="24"/>
          <w:szCs w:val="24"/>
        </w:rPr>
      </w:pPr>
      <w:r w:rsidRPr="00624821">
        <w:rPr>
          <w:rFonts w:ascii="Times New Roman" w:hAnsi="Times New Roman"/>
          <w:color w:val="333333"/>
          <w:sz w:val="24"/>
          <w:szCs w:val="24"/>
        </w:rPr>
        <w:t>Приказ директора школы №_______от_____________20___г</w:t>
      </w:r>
    </w:p>
    <w:p w:rsidR="002B6C12" w:rsidRPr="00624821" w:rsidRDefault="00615316" w:rsidP="002B6C12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Директор школы _______________/</w:t>
      </w:r>
      <w:proofErr w:type="spellStart"/>
      <w:r w:rsidR="00211DFB">
        <w:rPr>
          <w:rFonts w:ascii="Times New Roman" w:hAnsi="Times New Roman"/>
          <w:color w:val="333333"/>
          <w:sz w:val="24"/>
          <w:szCs w:val="24"/>
        </w:rPr>
        <w:t>Майорова</w:t>
      </w:r>
      <w:proofErr w:type="spellEnd"/>
      <w:r w:rsidR="00211DFB">
        <w:rPr>
          <w:rFonts w:ascii="Times New Roman" w:hAnsi="Times New Roman"/>
          <w:color w:val="333333"/>
          <w:sz w:val="24"/>
          <w:szCs w:val="24"/>
        </w:rPr>
        <w:t xml:space="preserve"> С.Г.</w:t>
      </w:r>
    </w:p>
    <w:p w:rsidR="002B6C12" w:rsidRPr="00624821" w:rsidRDefault="002B6C12" w:rsidP="002B6C12">
      <w:pPr>
        <w:rPr>
          <w:rFonts w:ascii="Times New Roman" w:hAnsi="Times New Roman"/>
          <w:color w:val="333333"/>
          <w:sz w:val="24"/>
          <w:szCs w:val="24"/>
        </w:rPr>
      </w:pPr>
    </w:p>
    <w:p w:rsidR="002B6C12" w:rsidRPr="00624821" w:rsidRDefault="002B6C12" w:rsidP="002B6C12">
      <w:pPr>
        <w:rPr>
          <w:rFonts w:ascii="Times New Roman" w:hAnsi="Times New Roman"/>
          <w:color w:val="333333"/>
          <w:sz w:val="24"/>
          <w:szCs w:val="24"/>
        </w:rPr>
      </w:pPr>
    </w:p>
    <w:p w:rsidR="002B6C12" w:rsidRPr="00624821" w:rsidRDefault="002B6C12" w:rsidP="002B6C12">
      <w:pPr>
        <w:rPr>
          <w:rFonts w:ascii="Times New Roman" w:hAnsi="Times New Roman"/>
          <w:color w:val="333333"/>
          <w:sz w:val="24"/>
          <w:szCs w:val="24"/>
        </w:rPr>
      </w:pPr>
    </w:p>
    <w:p w:rsidR="002B6C12" w:rsidRPr="00624821" w:rsidRDefault="002B6C12" w:rsidP="002B6C12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624821">
        <w:rPr>
          <w:rFonts w:ascii="Times New Roman" w:hAnsi="Times New Roman"/>
          <w:color w:val="333333"/>
          <w:sz w:val="24"/>
          <w:szCs w:val="24"/>
        </w:rPr>
        <w:t>РАБОЧАЯ   ПРОГРАММА</w:t>
      </w:r>
    </w:p>
    <w:p w:rsidR="005F0EBF" w:rsidRDefault="002B6C12" w:rsidP="002B6C12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624821">
        <w:rPr>
          <w:rFonts w:ascii="Times New Roman" w:hAnsi="Times New Roman"/>
          <w:color w:val="333333"/>
          <w:sz w:val="24"/>
          <w:szCs w:val="24"/>
        </w:rPr>
        <w:t xml:space="preserve">Учебного курса  Музыка </w:t>
      </w:r>
    </w:p>
    <w:p w:rsidR="002B6C12" w:rsidRPr="00624821" w:rsidRDefault="002B6C12" w:rsidP="002B6C12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624821">
        <w:rPr>
          <w:rFonts w:ascii="Times New Roman" w:hAnsi="Times New Roman"/>
          <w:color w:val="333333"/>
          <w:sz w:val="24"/>
          <w:szCs w:val="24"/>
        </w:rPr>
        <w:t xml:space="preserve">Класс:   </w:t>
      </w:r>
      <w:r w:rsidR="00AD22DF">
        <w:rPr>
          <w:rFonts w:ascii="Times New Roman" w:hAnsi="Times New Roman"/>
          <w:color w:val="333333"/>
          <w:sz w:val="24"/>
          <w:szCs w:val="24"/>
        </w:rPr>
        <w:t>8</w:t>
      </w:r>
      <w:r w:rsidRPr="00624821">
        <w:rPr>
          <w:rFonts w:ascii="Times New Roman" w:hAnsi="Times New Roman"/>
          <w:color w:val="333333"/>
          <w:sz w:val="24"/>
          <w:szCs w:val="24"/>
        </w:rPr>
        <w:br/>
      </w:r>
    </w:p>
    <w:p w:rsidR="002B6C12" w:rsidRPr="00624821" w:rsidRDefault="002B6C12" w:rsidP="002B6C1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2B6C12" w:rsidRPr="00624821" w:rsidRDefault="002B6C12" w:rsidP="002B6C12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2B6C12" w:rsidRPr="00624821" w:rsidRDefault="002B6C12" w:rsidP="005F0EBF">
      <w:pPr>
        <w:jc w:val="right"/>
        <w:rPr>
          <w:rFonts w:ascii="Times New Roman" w:hAnsi="Times New Roman"/>
          <w:color w:val="333333"/>
          <w:sz w:val="24"/>
          <w:szCs w:val="24"/>
        </w:rPr>
      </w:pPr>
      <w:r w:rsidRPr="00624821">
        <w:rPr>
          <w:rFonts w:ascii="Times New Roman" w:hAnsi="Times New Roman"/>
          <w:color w:val="333333"/>
          <w:sz w:val="24"/>
          <w:szCs w:val="24"/>
        </w:rPr>
        <w:t>Учитель: Малкова Вероника Юрьевна</w:t>
      </w:r>
    </w:p>
    <w:p w:rsidR="002B6C12" w:rsidRPr="00624821" w:rsidRDefault="00DF6278" w:rsidP="002B6C12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202</w:t>
      </w:r>
      <w:r w:rsidR="006B2202">
        <w:rPr>
          <w:rFonts w:ascii="Times New Roman" w:hAnsi="Times New Roman"/>
          <w:color w:val="333333"/>
          <w:sz w:val="24"/>
          <w:szCs w:val="24"/>
        </w:rPr>
        <w:t>2</w:t>
      </w:r>
      <w:r w:rsidR="002B6C12" w:rsidRPr="00624821">
        <w:rPr>
          <w:rFonts w:ascii="Times New Roman" w:hAnsi="Times New Roman"/>
          <w:color w:val="333333"/>
          <w:sz w:val="24"/>
          <w:szCs w:val="24"/>
        </w:rPr>
        <w:t xml:space="preserve"> год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Рабочая программа по музыке составлена на основе следующих нормативных документов и методических материалов: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</w:t>
      </w:r>
      <w:hyperlink r:id="rId4" w:history="1">
        <w:r w:rsidRPr="006B2202">
          <w:rPr>
            <w:rStyle w:val="a3"/>
            <w:rFonts w:ascii="Times New Roman" w:hAnsi="Times New Roman"/>
            <w:sz w:val="24"/>
            <w:szCs w:val="24"/>
          </w:rPr>
          <w:t>http://минобрнауки.рф/документы/922/файл/748/ФГОС_НОО.</w:t>
        </w:r>
        <w:proofErr w:type="spellStart"/>
        <w:r w:rsidRPr="006B2202">
          <w:rPr>
            <w:rStyle w:val="a3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  <w:r w:rsidRPr="006B2202">
        <w:rPr>
          <w:rFonts w:ascii="Times New Roman" w:hAnsi="Times New Roman"/>
          <w:color w:val="333333"/>
          <w:sz w:val="24"/>
          <w:szCs w:val="24"/>
        </w:rPr>
        <w:t xml:space="preserve"> (Стандарты второго поколения)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5" w:history="1">
        <w:r w:rsidRPr="006B2202">
          <w:rPr>
            <w:rStyle w:val="a3"/>
            <w:rFonts w:ascii="Times New Roman" w:hAnsi="Times New Roman"/>
            <w:sz w:val="24"/>
            <w:szCs w:val="24"/>
          </w:rPr>
          <w:t>http://www.fgosreestr.ru/node/2068</w:t>
        </w:r>
      </w:hyperlink>
      <w:r w:rsidRPr="006B220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Примерные программы по учебным предметам Искусство 5- 9 классы М.Просвещение,  (Стандарты второго поколения) /Музыка 5-7 классы.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 Рабочие программы Музыка Рабочие программы по учебникам Т.И.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Науменко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Алеева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5-9 классы. Волгоград, издательство Учитель 2018, сост.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О.П,Лагунова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>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Основная образовательная программа основного общего образования  МОУ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Берендеевской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 СШ . 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Методическое письмо о преподавании учебного предмета «Музыка» в  общеобразовательных учреждениях Ярославской области в 2018-2019 учебном году. / Сост.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Томчук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С.А. канд. Псих. Наук, зав кафедрой гуманитарных дисциплин  ГОАУ ЯО ИРО.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Календарный график работы школы на 2019/2020 учебный год, на основании которого устанавливается продолжительность учебного года 34 недели.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Учебный план работы школы.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  <w:r w:rsidRPr="006B2202">
        <w:rPr>
          <w:rFonts w:ascii="Times New Roman" w:hAnsi="Times New Roman"/>
          <w:b/>
          <w:color w:val="333333"/>
          <w:sz w:val="24"/>
          <w:szCs w:val="24"/>
        </w:rPr>
        <w:t>Место  учебного предмета в учебном плане.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Настоящий курс «Музыка. 1- 8 классы» полностью соотносится с инвариантной частью Базисного учебного плана образовательных учреждений Российской Федерации, реализующих основную образовательную программу.. Количество часов в неделю – 1. В 8 классе курс рассчитан на 34 учебных недели.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  <w:r w:rsidRPr="006B2202">
        <w:rPr>
          <w:rFonts w:ascii="Times New Roman" w:hAnsi="Times New Roman"/>
          <w:b/>
          <w:color w:val="333333"/>
          <w:sz w:val="24"/>
          <w:szCs w:val="24"/>
        </w:rPr>
        <w:t>Содержание курса.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  <w:u w:val="single"/>
        </w:rPr>
      </w:pPr>
      <w:r w:rsidRPr="006B2202">
        <w:rPr>
          <w:rFonts w:ascii="Times New Roman" w:hAnsi="Times New Roman"/>
          <w:b/>
          <w:color w:val="333333"/>
          <w:sz w:val="24"/>
          <w:szCs w:val="24"/>
        </w:rPr>
        <w:t>Тема года</w:t>
      </w:r>
      <w:r w:rsidRPr="006B220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B2202">
        <w:rPr>
          <w:rFonts w:ascii="Times New Roman" w:hAnsi="Times New Roman"/>
          <w:color w:val="333333"/>
          <w:sz w:val="24"/>
          <w:szCs w:val="24"/>
          <w:u w:val="single"/>
        </w:rPr>
        <w:t>«Традиция и современность в музыке»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Музыка «старая» и «новая».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Настоящая музыка не бывает старой.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  <w:u w:val="single"/>
        </w:rPr>
      </w:pPr>
      <w:r w:rsidRPr="006B2202">
        <w:rPr>
          <w:rFonts w:ascii="Times New Roman" w:hAnsi="Times New Roman"/>
          <w:color w:val="333333"/>
          <w:sz w:val="24"/>
          <w:szCs w:val="24"/>
          <w:u w:val="single"/>
        </w:rPr>
        <w:t>О традиции в музыке.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Живая сила традиций.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  <w:u w:val="single"/>
        </w:rPr>
      </w:pPr>
      <w:r w:rsidRPr="006B2202">
        <w:rPr>
          <w:rFonts w:ascii="Times New Roman" w:hAnsi="Times New Roman"/>
          <w:color w:val="333333"/>
          <w:sz w:val="24"/>
          <w:szCs w:val="24"/>
          <w:u w:val="single"/>
        </w:rPr>
        <w:t>«Вечные»темы в музыке.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Сказочно – мифологические темы.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Искусство начинается с мифа.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Мир сказочной мифологии. Опера Н.Римского – Корсакова «Снегурочка».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Языческая Русь в «Весне священной» И.Стравинского.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«Благословляю вас леса…»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Мир человеческих чувств.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Образы радости в музыке.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Мелодией одной звучат печаль и радость.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«Слезы людские, о слезы людские..»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lastRenderedPageBreak/>
        <w:t>Бессмертные звуки «Лунной» сонаты.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Два пушкинских образа в музыке.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Трагедия любви в музыке. П.Чайковский «Ромео и Джульетта»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Подвиг во имя свободы. Л. Бетховен. Увертюра «Эгмонт».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Мотивы пути и дороги в русском искусстве.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В поисках истины и красоты.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Мир духовной музыки.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Колокольный звон на Руси.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Рождественская звезда.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От Рождества до Крещения.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«Светлый праздник». Православная музыка сегодня.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О современности в музыке.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Как мы понимаем современность.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«Вечные» сюжеты.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Философские образы ХХ века.«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Турангалила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– симфония»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О.Мессиана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>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Диалог Запада и Востока в творчестве отечественных современных композиторов.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Новые области в музыке ХХ века (джазовая музыка).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Лирические страницы советской музыки.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lastRenderedPageBreak/>
        <w:t xml:space="preserve">Диалог времен в  музыке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А.Шнитке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>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«Любовь никогда не перестанет».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Заключительный урок. Претворение в музыке вечных проблем.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Краеведческий компонент. Содержание (темы):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Путешествие по музыкальному Ярославлю.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Фольклорные традиции Ярославля.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Традиции Ярославских и Ростовских звонов.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Творческий проект Ярославские частушки.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Творчество В.Зиновьева.(традиции Ярославского края)</w:t>
      </w:r>
    </w:p>
    <w:p w:rsidR="006B2202" w:rsidRPr="006B2202" w:rsidRDefault="006B2202" w:rsidP="006B2202">
      <w:pPr>
        <w:rPr>
          <w:rFonts w:ascii="Times New Roman" w:hAnsi="Times New Roman"/>
          <w:i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Ярославский симфонический оркестр и знаменитые ярославские дирижеры.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Ярославские органы и творчество Л.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Шишхановой</w:t>
      </w:r>
      <w:proofErr w:type="spellEnd"/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Музыкальные коллективы Ярославля.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Уникальный музей Дж.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Мостославского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«Музыка и время». (традиции Ярославского края)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Л.В.Собинов – золотой тенор России (традиции Ярославского края).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Знаменитые музыканты Ярославской земли. Творчество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Владияра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>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Обзор современной культурной жизни Ярославля.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«Всему начало здесь…» (традиции Ярославского края.(Обобщение)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  <w:r w:rsidRPr="006B2202">
        <w:rPr>
          <w:rFonts w:ascii="Times New Roman" w:hAnsi="Times New Roman"/>
          <w:b/>
          <w:color w:val="333333"/>
          <w:sz w:val="24"/>
          <w:szCs w:val="24"/>
        </w:rPr>
        <w:t>Планируемые результаты изучения учебного предмета «Музыка».</w:t>
      </w: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  <w:r w:rsidRPr="006B2202">
        <w:rPr>
          <w:rFonts w:ascii="Times New Roman" w:hAnsi="Times New Roman"/>
          <w:b/>
          <w:color w:val="333333"/>
          <w:sz w:val="24"/>
          <w:szCs w:val="24"/>
        </w:rPr>
        <w:t xml:space="preserve">Личностные, </w:t>
      </w:r>
      <w:proofErr w:type="spellStart"/>
      <w:r w:rsidRPr="006B2202">
        <w:rPr>
          <w:rFonts w:ascii="Times New Roman" w:hAnsi="Times New Roman"/>
          <w:b/>
          <w:color w:val="333333"/>
          <w:sz w:val="24"/>
          <w:szCs w:val="24"/>
        </w:rPr>
        <w:t>метапредметные</w:t>
      </w:r>
      <w:proofErr w:type="spellEnd"/>
      <w:r w:rsidRPr="006B2202">
        <w:rPr>
          <w:rFonts w:ascii="Times New Roman" w:hAnsi="Times New Roman"/>
          <w:b/>
          <w:color w:val="333333"/>
          <w:sz w:val="24"/>
          <w:szCs w:val="24"/>
        </w:rPr>
        <w:t xml:space="preserve"> и предметные результаты освоения учебного предмета </w:t>
      </w:r>
    </w:p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i/>
          <w:color w:val="333333"/>
          <w:sz w:val="24"/>
          <w:szCs w:val="24"/>
        </w:rPr>
      </w:pPr>
      <w:r w:rsidRPr="006B2202">
        <w:rPr>
          <w:rFonts w:ascii="Times New Roman" w:hAnsi="Times New Roman"/>
          <w:i/>
          <w:color w:val="333333"/>
          <w:sz w:val="24"/>
          <w:szCs w:val="24"/>
          <w:u w:val="single"/>
        </w:rPr>
        <w:t xml:space="preserve">Личностные </w:t>
      </w:r>
      <w:r w:rsidRPr="006B2202">
        <w:rPr>
          <w:rFonts w:ascii="Times New Roman" w:hAnsi="Times New Roman"/>
          <w:i/>
          <w:color w:val="333333"/>
          <w:sz w:val="24"/>
          <w:szCs w:val="24"/>
        </w:rPr>
        <w:t>результаты обучения, формируемые на учебном предмете «Музыка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-обогащение духовного мира на основе присвоения художественного опыта человечества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-обобщенное представление о художественных ценностях произведений разных видов искусства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-наличие предпочтений, художественно – эстетического вкуса,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эмпатии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>, эмоциональной отзывчивости и заинтересованного отношения к искусству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-инициативность и самостоятельность в решении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разноуровневых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учебно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>- творческих задач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-наличие определенного уровня развития общих художественных способностей ,включая образное и ассоциативное мышление, творческое воображение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-участие в учебном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сотрудничествеи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творческой деятельности на основе уважения к художественным интересам сверстников.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i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i/>
          <w:color w:val="333333"/>
          <w:sz w:val="24"/>
          <w:szCs w:val="24"/>
        </w:rPr>
      </w:pPr>
      <w:proofErr w:type="spellStart"/>
      <w:r w:rsidRPr="006B2202">
        <w:rPr>
          <w:rFonts w:ascii="Times New Roman" w:hAnsi="Times New Roman"/>
          <w:bCs/>
          <w:i/>
          <w:color w:val="333333"/>
          <w:sz w:val="24"/>
          <w:szCs w:val="24"/>
          <w:u w:val="single"/>
        </w:rPr>
        <w:t>Метапредметные</w:t>
      </w:r>
      <w:proofErr w:type="spellEnd"/>
      <w:r w:rsidRPr="006B2202">
        <w:rPr>
          <w:rFonts w:ascii="Times New Roman" w:hAnsi="Times New Roman"/>
          <w:bCs/>
          <w:i/>
          <w:color w:val="333333"/>
          <w:sz w:val="24"/>
          <w:szCs w:val="24"/>
          <w:u w:val="single"/>
        </w:rPr>
        <w:t xml:space="preserve"> результаты</w:t>
      </w:r>
      <w:r w:rsidRPr="006B2202">
        <w:rPr>
          <w:rFonts w:ascii="Times New Roman" w:hAnsi="Times New Roman"/>
          <w:bCs/>
          <w:i/>
          <w:color w:val="333333"/>
          <w:sz w:val="24"/>
          <w:szCs w:val="24"/>
        </w:rPr>
        <w:t xml:space="preserve">, </w:t>
      </w:r>
      <w:r w:rsidRPr="006B2202">
        <w:rPr>
          <w:rFonts w:ascii="Times New Roman" w:hAnsi="Times New Roman"/>
          <w:i/>
          <w:color w:val="333333"/>
          <w:sz w:val="24"/>
          <w:szCs w:val="24"/>
        </w:rPr>
        <w:t>формируемые на учебном предмете «Музыка».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-понимание роли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искусствав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становлении духовного мира человека, культурно – историческом развитии современного социума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-общее представление об этической составляющей искусства (добро, зло, справедливость, долг…)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-развитие устойчивой потребности в общении с миром искусства в собственной и внешкольной внеурочной деятельности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-соответствующий возрасту уровень духовной культуры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-творческий подход к решению различных учебных и реальных жизненных проблем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-расширение сферы познавательных интересов ,гармонично – интеллектуально – творческое развитие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-усвоение культурных традиций, нравственных эталонов и норм социального поведения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-эстетическое отношение к окружающему миру (преобразование действительности, привнесение красоты в человеческие отношения)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bCs/>
          <w:color w:val="333333"/>
          <w:sz w:val="24"/>
          <w:szCs w:val="24"/>
        </w:rPr>
      </w:pPr>
      <w:r w:rsidRPr="006B2202">
        <w:rPr>
          <w:rFonts w:ascii="Times New Roman" w:hAnsi="Times New Roman"/>
          <w:b/>
          <w:bCs/>
          <w:i/>
          <w:color w:val="333333"/>
          <w:sz w:val="24"/>
          <w:szCs w:val="24"/>
          <w:u w:val="single"/>
        </w:rPr>
        <w:t>Предметные</w:t>
      </w:r>
      <w:r w:rsidRPr="006B2202">
        <w:rPr>
          <w:rFonts w:ascii="Times New Roman" w:hAnsi="Times New Roman"/>
          <w:bCs/>
          <w:i/>
          <w:color w:val="333333"/>
          <w:sz w:val="24"/>
          <w:szCs w:val="24"/>
        </w:rPr>
        <w:t xml:space="preserve"> результаты освоения учебного предмета «Музыка»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-постижение духовного наследия человечества на основе эмоционального переживания произведений искусства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-освоение содержания, претворяющего проблемы «вечных» тем в искусстве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-умение аргументировано рассуждать о роли музыки в жизни человека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>-осмысление важнейших категорий в музыкальном искусстве – традиции и современности, понимании их неразрывной связи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t xml:space="preserve">-установление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взаимодействиймежду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образами музыки, литературы и изобразительного искусства на уровне содержания и формы</w:t>
      </w: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  <w:r w:rsidRPr="006B2202">
        <w:rPr>
          <w:rFonts w:ascii="Times New Roman" w:hAnsi="Times New Roman"/>
          <w:color w:val="333333"/>
          <w:sz w:val="24"/>
          <w:szCs w:val="24"/>
        </w:rPr>
        <w:lastRenderedPageBreak/>
        <w:t>-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сформированность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навыков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вокально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 xml:space="preserve"> – хоровой деятельности – умение исполнять произведения различных жанров и стилей, умение петь под фонограмму с различным </w:t>
      </w:r>
      <w:proofErr w:type="spellStart"/>
      <w:r w:rsidRPr="006B2202">
        <w:rPr>
          <w:rFonts w:ascii="Times New Roman" w:hAnsi="Times New Roman"/>
          <w:color w:val="333333"/>
          <w:sz w:val="24"/>
          <w:szCs w:val="24"/>
        </w:rPr>
        <w:t>аккрмпанементом</w:t>
      </w:r>
      <w:proofErr w:type="spellEnd"/>
      <w:r w:rsidRPr="006B2202">
        <w:rPr>
          <w:rFonts w:ascii="Times New Roman" w:hAnsi="Times New Roman"/>
          <w:color w:val="333333"/>
          <w:sz w:val="24"/>
          <w:szCs w:val="24"/>
        </w:rPr>
        <w:t>, умение владеть своим голосом и дыханием в период мутации</w:t>
      </w:r>
    </w:p>
    <w:tbl>
      <w:tblPr>
        <w:tblpPr w:leftFromText="180" w:rightFromText="180" w:vertAnchor="page" w:horzAnchor="margin" w:tblpY="2050"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04"/>
        <w:gridCol w:w="2525"/>
        <w:gridCol w:w="2694"/>
        <w:gridCol w:w="48"/>
        <w:gridCol w:w="2219"/>
        <w:gridCol w:w="1417"/>
        <w:gridCol w:w="2867"/>
      </w:tblGrid>
      <w:tr w:rsidR="006B2202" w:rsidRPr="006B2202" w:rsidTr="00895947">
        <w:trPr>
          <w:trHeight w:val="560"/>
        </w:trPr>
        <w:tc>
          <w:tcPr>
            <w:tcW w:w="534" w:type="dxa"/>
            <w:vMerge w:val="restart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104" w:type="dxa"/>
            <w:vMerge w:val="restart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Тема урока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486" w:type="dxa"/>
            <w:gridSpan w:val="4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Планируемые результаты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Система контроля</w:t>
            </w:r>
          </w:p>
        </w:tc>
        <w:tc>
          <w:tcPr>
            <w:tcW w:w="2867" w:type="dxa"/>
            <w:tcBorders>
              <w:bottom w:val="nil"/>
            </w:tcBorders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Организационные формы обучения</w:t>
            </w:r>
          </w:p>
        </w:tc>
      </w:tr>
      <w:tr w:rsidR="006B2202" w:rsidRPr="006B2202" w:rsidTr="00895947">
        <w:tc>
          <w:tcPr>
            <w:tcW w:w="534" w:type="dxa"/>
            <w:vMerge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7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9" type="#_x0000_t32" style="position:absolute;margin-left:107.25pt;margin-top:20.15pt;width:.75pt;height:15.7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"/>
              </w:pic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  <w:tcBorders>
              <w:top w:val="nil"/>
            </w:tcBorders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pict>
                <v:shape id="Прямая со стрелкой 5" o:spid="_x0000_s1030" type="#_x0000_t32" style="position:absolute;margin-left:65.1pt;margin-top:16.4pt;width:0;height:15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"/>
              </w:pict>
            </w:r>
          </w:p>
        </w:tc>
        <w:tc>
          <w:tcPr>
            <w:tcW w:w="2867" w:type="dxa"/>
            <w:tcBorders>
              <w:top w:val="nil"/>
            </w:tcBorders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pict>
                <v:shape id="Прямая со стрелкой 4" o:spid="_x0000_s1031" type="#_x0000_t32" style="position:absolute;margin-left:79.75pt;margin-top:16.4pt;width:0;height:15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cuSQIAAFM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"/>
              </w:pict>
            </w:r>
          </w:p>
        </w:tc>
      </w:tr>
      <w:tr w:rsidR="006B2202" w:rsidRPr="006B2202" w:rsidTr="00895947">
        <w:trPr>
          <w:gridAfter w:val="4"/>
          <w:wAfter w:w="6551" w:type="dxa"/>
          <w:trHeight w:val="142"/>
        </w:trPr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Музыка «старая»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и «новая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»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Путешествие по музыкальному Ярославлю.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Рассуждать трех направлениях, связанных с фольклорно-мифологическими источниками, религиозными исканиями, проблемами человеческих чувств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 взаимоотношениями.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Понимать «старую» и «новую» музыку с точки зрения вечной актуальности великих музыкальных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произведений для всех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времен и поколений. </w:t>
            </w:r>
            <w:r w:rsidRPr="006B2202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u w:val="single"/>
              </w:rPr>
              <w:t>А.Островский «Песня остается с человеком»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понимание роли искусства в становлении духовного мира человека; культурно-историческом развитии современного социума;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творческий  подход  к  решению  различных  учебных реальных жизненных проблем</w:t>
            </w:r>
          </w:p>
        </w:tc>
        <w:tc>
          <w:tcPr>
            <w:tcW w:w="2267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Вводный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Настоящая музыка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не бывает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«старой»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Фольклорные традиции Ярославля.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Сравнивать и анализировать традиции и новаторство в деятельности человека. Применять к искусству понятия «старое»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и «новое» (на примере сравнения музыкальных произведений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—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пьесы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Х.Родриго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 «Пастораль», 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Л.А.Лебрен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 Концерт №4 для гобоя с оркестром 3 часть,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lastRenderedPageBreak/>
              <w:t>фрагмент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расширение сферы познавательных интересов, гармоничное интеллектуально-творческое развитие;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усвоение культурных традиций, нравственных эталонов и норм социального поведения</w:t>
            </w:r>
          </w:p>
        </w:tc>
        <w:tc>
          <w:tcPr>
            <w:tcW w:w="2267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—наличие предпочтений, художественно-эстетического  вкуса, 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эмпатии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, эмоциональной отзывчивости и заинтересованного отношения к искусству;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Живая сила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традиции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Традиции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Ярославских и Ростовских звонов.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Рассуждать о роли и значении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художественно-исторических традиций в произведениях искусства на примере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образа летописца Пимена в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опере М.Мусоргского «Борис Годунов».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Воспринимать и оценивать музыкальные произведения с точки зрения единства содержания и средств выражения.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Осваивать стилевые черты русской классической музыкальной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школы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Искусство начинается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с мифа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Творческий проект Ярославские частушки.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Понимать роль сказки и мифа, как вечных источников искусства. Единение души человека с душой природы в легендах, мифах, сказках на примере произведения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Н. Римского-Корсакова.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Протяжная песня Садко «Ой ты, темная дубравушка».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Из оперы «Садко»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Осваивать стилевые черты русской классической музыкальной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школы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Участие в учебном сотрудничестве и творческой деятельности на основе уважения к художественным интересам сверстников.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Мир сказочной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мифологии: опера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Н. Римского-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lastRenderedPageBreak/>
              <w:t>Корсакова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«Снегурочка»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Сказка и миф как вечные источники искусства. Роль мифологии в сохранении и развитии общей культуры народов..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Единение души человека с миром природы в легендах, мифах, сказках на примере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оперы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 Н. Римского-Корсакова «Снегурочка»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влияние сказочно мифологической темы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на музыкальный язык оперы.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общее представление об этической составляющей искусства (добро, зло, справедливость, долг и т. д.);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Осваивать стилевые черты русской классической музыкальной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школы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наличие определенного уровня развития общих художественных способностей, включая образное и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ассоциативное мышление, творческое воображение;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коррекции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Языческая Русь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в «Весне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священной»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И. Стравинского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Воспринимать и оценивать  воплощение образа языческой Руси на примере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балета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И. Стравинского «Весна священная» (синтез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прошлого и настоящего, культ танца как символа энергии жизни, могучая стихия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ритма).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Понимание роли искусства в становлении духовного мира человека; культурно-историческом развитии современного социума;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обогащение духовного мира на основе присвоения художественного опыта человечества;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«Благословляю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вас, леса...»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Творчество В.Зиновьева.(традиции Ярославского края)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воспринимать и оценивать утонченность выразительно-изобразительных характеристик музыкального образа.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В.Чернышев, сл. Р.Рождественского «Этот большой мир», В.Ребриков, сл. А.Пушкина «Румяной зарею покрылся восток»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«Благословляю вас, леса...» — гимн восторженного единения человека и природы, человека и всего человечества.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творческий  подход  к  решению  различных  учебных и реальных жизненных проблем;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расширение сферы познавательных интересов, гармоничное интеллектуально-творческое развитие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обогащение духовного мира на основе присвоения художественного опыта человечества;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Заключительны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lastRenderedPageBreak/>
              <w:t>й урок</w:t>
            </w:r>
            <w:r w:rsidRPr="006B2202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Ярославский симфонический оркестр и знаменитые ярославские дирижеры.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Обобщение музыкальных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впечатлений за 1 четверть.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Анализ собственной учебной деятельности и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внесение необходимых корректив для достижения запланированных результатов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Развитие музыкально-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эстетического чувства, проявляющегося в эмоционально-ценностном,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9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«Благословляю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вас, леса...»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Анализировать: произведения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К. Дебюсси. «Послеполуденный отдых Фавна.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Утонченность выразительно-изобразительных характеристик музыкального образа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произведения.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Романс П. Чайковского на стихи А. Толстого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lastRenderedPageBreak/>
              <w:t>«Благословляю вас, леса...» — гимн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восторженного единения человека и природы, человека и всего человечества.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 Эмоционально воспринимать мифопоэтическое творчество во всем его многообразии.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Использование разных источников информации; стремление к самостоятельному общению с искусством и художественному самообразованию.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жанров.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коррекции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Образы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радости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в музыке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Ярославские органы и творчество Л. 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Шишхановой</w:t>
            </w:r>
            <w:proofErr w:type="spellEnd"/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Выявлять возможности эмоционального воздействия музыки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на человека.  Осознавать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многообразие светлых и радостных музыкальных образов. На примере безраздельной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радости и веселья в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Хороводной песне Садко (из оперы Н. Римского-Корсакова «Садко»).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Размышлять о воздействии музыки на человека, о ее взаимосвязи с жизнью и другими видами искусства.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Наличие определенного уровня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11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«Мелодией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одной звучат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печаль радость»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Воспринимать и сравнивать особенности музыкального языка в произведениях (частях произведения)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разного смыслового и эмоционально-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го содержания. На примере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Концерта № 23 для фортепиано с оркестром В. А.Моцарта.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Б. Окуджава. Песня о Моцарте (пение)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Проявлять творческую инициативу и самостоятельность в процессе овладения учебными действиями.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Овладение художественными умениями и навыками в процессе продуктивной музыкально-творческой деятельности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«Мелодией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одной звучат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печаль радость»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Воспринимать и сравнивать особенности музыкального языка в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произведениях (частях произведения)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разного смыслового и эмоционально-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го содержания.  Выразительность воплощения образов радости и скорби в вокальной пьесе Д.Шостаковича «Бессмертие».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Проявлять творческую инициативу и самостоятельность в процессе овладения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учебными действиями.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Использование разных источников информации;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Овладение художественными умениями и навыками в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процессе продуктивной музыкально-творческой деятельности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13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«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Мелодией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одной звучат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печаль радость</w:t>
            </w:r>
            <w:r w:rsidRPr="006B2202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Воспринимать и сравнивать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одномоментность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состояний радости и грусти в музыкальных произведениях малой формы (на примере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романса С.Рахманинова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«Здесь хорошо»).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Особенности истории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создания романса, его содержания и средств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выразительности (лад, гармония, диалог между вокальной и фортепианной партиями).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Размышление о воздействии музыки на человека, ее взаимосвязи с жизнью и другими видами искусства Определение целей и задач собственной музыкальной деятельности 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жанров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коррекции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14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«Слезы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людские, о слезы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людские...» 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Выявлять возможности эмоционального воздействия музыки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на человека на примере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образов скорби и печали. Оценивать способность музыки грустного характера приносить утешение (на примере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пьесы «Грезы» из фортепианного цикла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«Детские пьесы» Р.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lastRenderedPageBreak/>
              <w:t>Шумана).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Размышление о воздействии музыки на человека, ее взаимосвязи с жизнью и другими видами искусства.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15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Два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пушкинских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образа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в музыке 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формы на примере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образа Татьяны Лариной в опере П. Чайковского «Евгений Онегин».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Воплощение психологического портрета героини в Сцене письма.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Воспринимать особенности интонационного и драматургического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развития в произведениях сложных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форм.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Сотрудничать со сверстниками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Овладение художественными умениями и навыками в процессе продуктивной музыкально-творческой деятельности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16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Два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lastRenderedPageBreak/>
              <w:t xml:space="preserve">пушкинских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образа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в музыке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воспринимать и сравнивать два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пушкинских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образа, воплощенных в произведениях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Глинки и Чайковского.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Проявлять творческую инициативу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 самостоятельность в процессе овладения учебными действиями.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коррекции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17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Трагедия любви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в музыке.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П. Чайковский.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«Ромео и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Джульетта» 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воспринимать и анализировать воплощение коллизии в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увертюре-фантазии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П. Чайковского «Ромео и Джульетта»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(конфликт между силой вековых законов и силой любви). Реализация содержания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трагедии в сонатной форме. Роль вступления и коды в драматургии произведения.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Ю. Визбор. Ты у меня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одна (пение)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обсуждать проблемные вопросы, 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рефлексировать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Подвиг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во имя свободы.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Л. Бетховен.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Увертюра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«Эгмонт»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анализировать и сравнивать пафос революционной борьбы в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увертюре Л. Бетховена «Эгмонт».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Автобиографические мотивы в этом произведении. Сходство и различия между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увертюрами П. Чайковского  и Л.Бетховена. В.Высоцкий «Песня о друге»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Научатся логическим действиям сравнения, анализа, синтеза, обобщения, установления аналогий и причинно-следственных связей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-закономерностей исторического развития, процессов взаимовлияния, общности нравственных, ценностных, эстетических установок;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19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Бессмертные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звуки «Лунной»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сонаты 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Воспринимать, осознавать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чувства одиночества, неразделенной любви,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воплощенные в музыке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«Лунной» сонаты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Л. Бетховена.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Понимание смысла метафоры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«Экология человеческой души».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Размышление о воздействии музыки на человека, ее взаимосвязи с жизнью и другими видами искусства Определение целей и задач собственной музыкальной деятельности 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Мотивы пути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и дороги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в русском искусстве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Музыкальные коллективы Ярославля.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Выявлять и устанавливать ассоциативные связи между образами художественных произведений и образами природы на примере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пьесы «Тройка» из оркестровой сюиты Г. Свиридова «Метель».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Множественность смыслов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музыкального образа в пьесе.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К. Кельми, стихи А. Пушкиной. «Замыкая круг»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Мир духовной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музыки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Уникальный музей Дж. 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Мостославского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«Музыка и время». (традиции Ярославского края)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Понимать значение духовной музыки в сохранении и развитии общей культуры народа Мир красоты и гармонии в духовной музыке. Великие композиторы — авторы духовных сочинений. Роль гармонии и фактуры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 создании художественного образа хора М. Глинки «Херувимская песнь».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М. Глинка. Херувимская песнь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(слушание);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Д. 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Бортнянский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. Тебе поем. Из «Трехголосой литургии» (пение);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Гимн «Достойно есть» Русское песнопение 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Колокольный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звон на Руси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Понимать роль колокольного звона в жизни русского человека. Колокольная симфония старой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Москвы в описании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М. Лермонтова. Музыка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утренних колоколов во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Вступлении к опере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«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Хованщина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»  М. Мусоргского.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Праздничное многоголосие колоколов в Сцене венчания Бориса на царство (опера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М. Мусоргского «Борис Годунов»). Радостный перезвон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lastRenderedPageBreak/>
              <w:t>в музыкальной поэме «Коло-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кола» С. Рахманинова.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С. Филатов, стихи О. Хабарова. 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Рождественская звезда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Л.В.Собинов – золотой тенор России (традиции Ярославского края).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Значение праздника Рождества в христианской культуре. Тема Рождества в искусстве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(образы, символы, атрибуты).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А. 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Лядов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.  «Рождество Твое,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lastRenderedPageBreak/>
              <w:t>Христе Боже наш»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В. Филатова, стихи П.Морозова.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Под Рождество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содержанием учебного материала и поставленной учебной целью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От Рождества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до Крещений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Рождественские праздники на Руси: Святки. Обряд 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колядования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(на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примере фрагмента из повести Н. Гоголя «Ночь перед Рождеством»).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П. Чайковский. Декабрь. Святки. Из фортепианного цикла «Времена года»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(слушание).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использовать разные типы моделей при изучении художественного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-развитие навыков сотрудничества со взрослыми и сверстниками в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«Светлый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Праздник».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Православная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музыка сегодня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Празднование Пасхи на Руси. Содержание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увертюры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Н. Римского-Корсакова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«Светлый праздник».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Возрождение традиций духовной музыки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 творчестве современных композиторов (на примере фрагмента хорового произведения Р.Щедрина «Запечатленный ангел»).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аргументировать свою точку зрения;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формирование представлений о нравственных нормах, развитие доброжелательности и эмоциональной отзывчивости, сопереживания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26, 27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Как мы понимаем современность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Знаменитые музыканты Ярославской земли. Творчество 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Владияра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lastRenderedPageBreak/>
              <w:t>Вечные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сюжеты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Обзор современной культурной жизни Ярославля.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Воспринимать и анализировать новые темы в искусстве начала XX века.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 xml:space="preserve">Выражение темы промышленного пейзажа в оркестровой пьесе А. 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Онеггера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Пасифик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 xml:space="preserve">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lastRenderedPageBreak/>
              <w:t>231».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Романтизация индустриальной темы в искусстве.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совершенствовать свои коммуникативные умения и навыки, опираясь на знание композиционных функций музыкальной речи;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становление гуманистических и демократических ценностных ориентаций, формирование уважительного отношения к иному мнению,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истории и культуре разных народов на основе знакомства с их музыкальными традициями, выявления в них общих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закономерностей исторического развития, процессов взаимовлияния, общности нравственных, ценностных, эстетических установок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Анализировать содержание, некоторые особенности музыкальной драматургии и средств музыкального выражения на примере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 xml:space="preserve">балета А. Хачатуряна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lastRenderedPageBreak/>
              <w:t xml:space="preserve">«Спартак», М.Дунаевский, 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М.Ряшенцев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 xml:space="preserve"> «Песня о дружбе» из к/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ф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 xml:space="preserve"> «Три мушкетера»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задачами и технологиями учебного предмета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-формирование эстетических потребностей, ценностей и чувств на основе развития музыкально-эстетического сознания, проявляющего себя в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эмоционально-ценностном отношении к искусству, понимании его функций в жизни человека и общества;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Философские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образы XX века: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«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Турангалила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симфония»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О. 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Мессиана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анализировать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многоаспектность философских выражений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в творчестве 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О.Мессиана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. Воплощение мира восточных цивилизаций в «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Турангалиле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симфонии» (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полисемичность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термина 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турангалила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, космические идеи и символы,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специфика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музыкального языка).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Диалог Запада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и Востока в 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твор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чествеотечест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венных 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современ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ныхкомпозито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ров 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Воспринимать и анализировать взаимодействие культурных традиций Запада и Востока в современной музыке (на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 xml:space="preserve">примере балета Ц. 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Чжень-Гуаня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 xml:space="preserve"> «Течет речка»).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Претворение в балете китайской музыкальной традиции (опора на национальный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фольклор, применение пентатоники, своеобразие инструментального состава). Влияние творчества русских композиторов на музыку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балета «Течет речка» (особенности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музыкального развития и языка в передаче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чувств героев).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закономерностей исторического развития, процессов взаимовлияния, общности нравственных, ценностных, эстетических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установок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Новые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области в музыке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XX века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(джазовая музы-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ка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)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Обзор современной культурной жизни Ярославля.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Джаз: истоки возникновения, условия бытования, композиционно-стилистические и исполнительские особенности. Взаимодействие афроамериканской джазовой культуры и европейских традиций в «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Рапсодии в стиле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Блюз» Дж. Гершвина.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</w:pP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А.Лепин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, сл.В.Коростылев «Песенка о хорошем настроении»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обсуждать проблемные вопросы, 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рефлексировать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31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Лирические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lastRenderedPageBreak/>
              <w:t xml:space="preserve">страницы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советской музыки 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воспринимать и оценивать мотивы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 xml:space="preserve">памяти, грусти, любви в музыке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 xml:space="preserve">Второй симфонии А. 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Эшпая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.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Соединение грозных и нежно-поэтических образов-символов в романсе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С. Слонимского «Я недаром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печальной слывут...»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использовать разные типы моделей при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формирование целостного,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Диалог времен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в музыке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А. 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Шнитке</w:t>
            </w:r>
            <w:proofErr w:type="spellEnd"/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«Всему начало здесь…» (традиции Ярославского 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края.Обобщение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Воспринимать и анализировать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полистилистику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 музыке </w:t>
            </w:r>
            <w:proofErr w:type="spellStart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А.Шнитке</w:t>
            </w:r>
            <w:proofErr w:type="spellEnd"/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: противопоставление и связь образов прошлого и настоящего. 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музыке и различных форм воздействия музыки на человека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«Любовь ни-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когда не </w:t>
            </w:r>
            <w:proofErr w:type="spellStart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переста</w:t>
            </w:r>
            <w:proofErr w:type="spellEnd"/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-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воспринимать и понимать возрождение в современной музыке культурно-музыкальных традиций, воплощающих образ святой Руси. Понимание смысла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слов апостола Павла: «Любовь никогда не перестанет» (любовь как выражение милосердия, созидания, святости). Воплощение идеи «любви святой» в </w:t>
            </w: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u w:val="single"/>
              </w:rPr>
              <w:t>музыке Г. Свиридова.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текущий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Заключительный урок. Претворение в музыке вечных проблем.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Итоговое обсуждение содержания темы года «Традиция и современность в музыке». </w:t>
            </w: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Претворение в музыке вечных проблем, связанных с мифопоэтическими представлениями,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</w:pPr>
            <w:r w:rsidRPr="006B2202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u w:val="single"/>
              </w:rPr>
              <w:t>миром человеческих чувств, духовно-музыкальной традицией.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Ю.Чичков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, сл.Ю.Разумовского «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Россия,Россия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», </w:t>
            </w:r>
            <w:proofErr w:type="spellStart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И.Грибулина</w:t>
            </w:r>
            <w:proofErr w:type="spellEnd"/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, сл.Ю.Алиева «Прощальная»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выделять и удерживать предмет обсуждения и критерии его оценки, а также пользоваться на практике этими критериями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B2202" w:rsidRPr="006B2202" w:rsidRDefault="006B2202" w:rsidP="006B2202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коррекции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Фронтальная;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групповая;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>индивидуальная</w:t>
            </w:r>
          </w:p>
        </w:tc>
      </w:tr>
      <w:tr w:rsidR="006B2202" w:rsidRPr="006B2202" w:rsidTr="00895947">
        <w:tc>
          <w:tcPr>
            <w:tcW w:w="53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</w:tcPr>
          <w:p w:rsidR="006B2202" w:rsidRPr="006B2202" w:rsidRDefault="006B2202" w:rsidP="006B2202">
            <w:pPr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Обобщение музыкальных впечатлений за 4 четверть и год </w:t>
            </w:r>
          </w:p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Исполнение знакомых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песен, участие в коллективном пении,  передача музыкальных впечатлений учащихся</w:t>
            </w:r>
          </w:p>
        </w:tc>
        <w:tc>
          <w:tcPr>
            <w:tcW w:w="2742" w:type="dxa"/>
            <w:gridSpan w:val="2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выделять и удерживать предмет обсуждения и критерии его оценки, а также пользоваться на практике этими 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критериями</w:t>
            </w:r>
          </w:p>
        </w:tc>
        <w:tc>
          <w:tcPr>
            <w:tcW w:w="2219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формирование мотивации к музыкальному творчеству, целеустремленност</w:t>
            </w: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 и настойчивости в достижении цели в процессе создания ситуации успешности музыкально-творческой деятельности учащихся</w:t>
            </w:r>
          </w:p>
        </w:tc>
        <w:tc>
          <w:tcPr>
            <w:tcW w:w="141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22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867" w:type="dxa"/>
          </w:tcPr>
          <w:p w:rsidR="006B2202" w:rsidRPr="006B2202" w:rsidRDefault="006B2202" w:rsidP="006B220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6B2202" w:rsidRPr="006B2202" w:rsidRDefault="006B2202" w:rsidP="006B2202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B2202" w:rsidRPr="006B2202" w:rsidRDefault="006B2202" w:rsidP="006B2202">
      <w:pPr>
        <w:rPr>
          <w:rFonts w:ascii="Times New Roman" w:hAnsi="Times New Roman"/>
          <w:color w:val="333333"/>
          <w:sz w:val="24"/>
          <w:szCs w:val="24"/>
        </w:rPr>
      </w:pPr>
    </w:p>
    <w:p w:rsidR="002B6C12" w:rsidRPr="00624821" w:rsidRDefault="002B6C12" w:rsidP="002B6C12">
      <w:pPr>
        <w:rPr>
          <w:rFonts w:ascii="Times New Roman" w:hAnsi="Times New Roman"/>
          <w:color w:val="333333"/>
          <w:sz w:val="24"/>
          <w:szCs w:val="24"/>
        </w:rPr>
      </w:pPr>
    </w:p>
    <w:p w:rsidR="002B6C12" w:rsidRDefault="002B6C12"/>
    <w:sectPr w:rsidR="002B6C12" w:rsidSect="002B6C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B6C12"/>
    <w:rsid w:val="00211DFB"/>
    <w:rsid w:val="002B6C12"/>
    <w:rsid w:val="003C21F7"/>
    <w:rsid w:val="005F0EBF"/>
    <w:rsid w:val="006129B6"/>
    <w:rsid w:val="00615316"/>
    <w:rsid w:val="00624821"/>
    <w:rsid w:val="00631411"/>
    <w:rsid w:val="006B2202"/>
    <w:rsid w:val="00AD22DF"/>
    <w:rsid w:val="00D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Прямая со стрелкой 6"/>
        <o:r id="V:Rule5" type="connector" idref="#Прямая со стрелкой 4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6B2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/node/2068" TargetMode="External"/><Relationship Id="rId4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8/&#1060;&#1043;&#1054;&#1057;_&#1053;&#1054;&#105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2</cp:revision>
  <cp:lastPrinted>2004-01-01T00:56:00Z</cp:lastPrinted>
  <dcterms:created xsi:type="dcterms:W3CDTF">2023-03-14T14:00:00Z</dcterms:created>
  <dcterms:modified xsi:type="dcterms:W3CDTF">2023-03-14T14:00:00Z</dcterms:modified>
</cp:coreProperties>
</file>