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2376"/>
        <w:gridCol w:w="2977"/>
        <w:gridCol w:w="3827"/>
        <w:gridCol w:w="3261"/>
        <w:gridCol w:w="3118"/>
      </w:tblGrid>
      <w:tr w:rsidR="004B268E" w:rsidTr="00111785">
        <w:tc>
          <w:tcPr>
            <w:tcW w:w="2376" w:type="dxa"/>
          </w:tcPr>
          <w:p w:rsidR="004B268E" w:rsidRPr="00185CA9" w:rsidRDefault="004B268E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4B268E" w:rsidRPr="00185CA9" w:rsidRDefault="00185CA9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</w:tcPr>
          <w:p w:rsidR="004B268E" w:rsidRPr="00185CA9" w:rsidRDefault="004B268E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КПК  2017 год</w:t>
            </w:r>
          </w:p>
        </w:tc>
        <w:tc>
          <w:tcPr>
            <w:tcW w:w="3261" w:type="dxa"/>
          </w:tcPr>
          <w:p w:rsidR="004B268E" w:rsidRPr="00185CA9" w:rsidRDefault="004B268E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КПК  2018 год</w:t>
            </w:r>
          </w:p>
        </w:tc>
        <w:tc>
          <w:tcPr>
            <w:tcW w:w="3118" w:type="dxa"/>
          </w:tcPr>
          <w:p w:rsidR="004B268E" w:rsidRPr="00185CA9" w:rsidRDefault="004B268E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КПК 2019 год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1B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Воробьева Татьяна Анатольевна</w:t>
            </w:r>
          </w:p>
        </w:tc>
        <w:tc>
          <w:tcPr>
            <w:tcW w:w="2977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директор школы, учитель биологии</w:t>
            </w:r>
          </w:p>
        </w:tc>
        <w:tc>
          <w:tcPr>
            <w:tcW w:w="3827" w:type="dxa"/>
          </w:tcPr>
          <w:p w:rsidR="00733B4B" w:rsidRPr="00185CA9" w:rsidRDefault="00185CA9" w:rsidP="00185CA9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«Управление государственными и муниципальными закупками» 120ч.</w:t>
            </w:r>
          </w:p>
          <w:p w:rsidR="00185CA9" w:rsidRPr="00185CA9" w:rsidRDefault="00185CA9" w:rsidP="00185CA9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«Основные приёмы разработки компетентностно – ориентированных заданий по естественно- математическим дисциплинам» 48ч.</w:t>
            </w:r>
          </w:p>
          <w:p w:rsidR="00185CA9" w:rsidRPr="00185CA9" w:rsidRDefault="00185CA9" w:rsidP="00185CA9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«Формирование навыков смыслового чтения на уроках естественно-математических дисциплин» 36ч.</w:t>
            </w:r>
          </w:p>
        </w:tc>
        <w:tc>
          <w:tcPr>
            <w:tcW w:w="3261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1B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Сорокина Татьяна Константиновна</w:t>
            </w:r>
          </w:p>
        </w:tc>
        <w:tc>
          <w:tcPr>
            <w:tcW w:w="2977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заместитель директора по учебной работе, учитель математики</w:t>
            </w:r>
          </w:p>
        </w:tc>
        <w:tc>
          <w:tcPr>
            <w:tcW w:w="3827" w:type="dxa"/>
          </w:tcPr>
          <w:p w:rsidR="00733B4B" w:rsidRPr="00185CA9" w:rsidRDefault="00111785" w:rsidP="00111785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 xml:space="preserve">«Основные приёмы разработки компетентностно </w:t>
            </w:r>
            <w:proofErr w:type="gramStart"/>
            <w:r w:rsidRPr="00185CA9">
              <w:rPr>
                <w:rFonts w:ascii="Times New Roman" w:hAnsi="Times New Roman" w:cs="Times New Roman"/>
              </w:rPr>
              <w:t>-о</w:t>
            </w:r>
            <w:proofErr w:type="gramEnd"/>
            <w:r w:rsidRPr="00185CA9">
              <w:rPr>
                <w:rFonts w:ascii="Times New Roman" w:hAnsi="Times New Roman" w:cs="Times New Roman"/>
              </w:rPr>
              <w:t>риентированных заданий по естественно- математическим дисциплинам» 48ч.</w:t>
            </w:r>
          </w:p>
        </w:tc>
        <w:tc>
          <w:tcPr>
            <w:tcW w:w="3261" w:type="dxa"/>
          </w:tcPr>
          <w:p w:rsidR="00733B4B" w:rsidRPr="00185CA9" w:rsidRDefault="00111785" w:rsidP="00111785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hAnsi="Times New Roman" w:cs="Times New Roman"/>
              </w:rPr>
              <w:t xml:space="preserve"> к государственной итоговой аттестации. Математика» 72ч.</w:t>
            </w:r>
          </w:p>
        </w:tc>
        <w:tc>
          <w:tcPr>
            <w:tcW w:w="3118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1B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Майорова Светлана Геннадьевна</w:t>
            </w:r>
          </w:p>
        </w:tc>
        <w:tc>
          <w:tcPr>
            <w:tcW w:w="2977" w:type="dxa"/>
          </w:tcPr>
          <w:p w:rsidR="00733B4B" w:rsidRPr="00185CA9" w:rsidRDefault="00733B4B" w:rsidP="001B1E3F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заместитель директора по воспитательной работе, учитель русского языка и литературы</w:t>
            </w:r>
          </w:p>
        </w:tc>
        <w:tc>
          <w:tcPr>
            <w:tcW w:w="3827" w:type="dxa"/>
          </w:tcPr>
          <w:p w:rsidR="00733B4B" w:rsidRPr="00185CA9" w:rsidRDefault="00733B4B" w:rsidP="001B1E3F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hAnsi="Times New Roman" w:cs="Times New Roman"/>
              </w:rPr>
              <w:t xml:space="preserve"> к итоговой аттестации по  русскому языку» в объеме 36ч.</w:t>
            </w:r>
          </w:p>
        </w:tc>
        <w:tc>
          <w:tcPr>
            <w:tcW w:w="3261" w:type="dxa"/>
          </w:tcPr>
          <w:p w:rsidR="00733B4B" w:rsidRPr="00185CA9" w:rsidRDefault="00733B4B" w:rsidP="001B1E3F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 xml:space="preserve"> «Методика подготовки учащихся к устной части ОГЭ по русскому языку» в объеме 36ч.</w:t>
            </w:r>
          </w:p>
        </w:tc>
        <w:tc>
          <w:tcPr>
            <w:tcW w:w="3118" w:type="dxa"/>
          </w:tcPr>
          <w:p w:rsidR="00733B4B" w:rsidRPr="00185CA9" w:rsidRDefault="00733B4B" w:rsidP="001B1E3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«Региональные ориентиры становления новой практики воспитания» в объеме 48ч.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Малкова Вероника Юрьевна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82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1B1E3F">
            <w:pPr>
              <w:keepLines/>
              <w:widowControl w:val="0"/>
              <w:rPr>
                <w:rFonts w:ascii="Times New Roman" w:eastAsia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«Модернизация содержания и технологи</w:t>
            </w:r>
            <w:r w:rsidRPr="00185CA9">
              <w:rPr>
                <w:rFonts w:ascii="Times New Roman" w:hAnsi="Times New Roman" w:cs="Times New Roman"/>
              </w:rPr>
              <w:t xml:space="preserve">й начального общего образования»  </w:t>
            </w:r>
            <w:r w:rsidRPr="00185CA9">
              <w:rPr>
                <w:rFonts w:ascii="Times New Roman" w:eastAsia="Times New Roman" w:hAnsi="Times New Roman" w:cs="Times New Roman"/>
              </w:rPr>
              <w:t>72ч.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Белецкая Ольга Викторовна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82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1B1E3F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«Особенности и ресурсы УМК НОО. Метапредметные результ</w:t>
            </w:r>
            <w:r w:rsidRPr="00185CA9">
              <w:rPr>
                <w:rFonts w:ascii="Times New Roman" w:hAnsi="Times New Roman" w:cs="Times New Roman"/>
              </w:rPr>
              <w:t xml:space="preserve">аты в начальной школе»  </w:t>
            </w:r>
            <w:r w:rsidRPr="00185CA9">
              <w:rPr>
                <w:rFonts w:ascii="Times New Roman" w:eastAsia="Times New Roman" w:hAnsi="Times New Roman" w:cs="Times New Roman"/>
              </w:rPr>
              <w:t>4 ч.</w:t>
            </w:r>
          </w:p>
          <w:p w:rsidR="00733B4B" w:rsidRPr="00185CA9" w:rsidRDefault="00733B4B" w:rsidP="001B1E3F">
            <w:pPr>
              <w:keepLines/>
              <w:widowControl w:val="0"/>
              <w:rPr>
                <w:rFonts w:ascii="Times New Roman" w:eastAsia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«Модернизация содержания и технологий начального общего образования»</w:t>
            </w:r>
            <w:r w:rsidRPr="00185CA9">
              <w:rPr>
                <w:rFonts w:ascii="Times New Roman" w:hAnsi="Times New Roman" w:cs="Times New Roman"/>
              </w:rPr>
              <w:t xml:space="preserve">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72ч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Ситникова Елена Владимировна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82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B632E9">
            <w:pPr>
              <w:keepLines/>
              <w:widowControl w:val="0"/>
              <w:rPr>
                <w:rFonts w:ascii="Times New Roman" w:eastAsia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«Модернизация содержания и технологий начального общего образования» 72ч.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Сухов Александр Викторович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827" w:type="dxa"/>
          </w:tcPr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«Подготовка учащихся к выполнению практической части экзамена по физике. ОГЭ»  в объеме  24ч.</w:t>
            </w:r>
          </w:p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«Формирование навыков смыслового чтения на уроках естественно- ма</w:t>
            </w:r>
            <w:r w:rsidRPr="00185CA9">
              <w:rPr>
                <w:rFonts w:ascii="Times New Roman" w:hAnsi="Times New Roman" w:cs="Times New Roman"/>
              </w:rPr>
              <w:t xml:space="preserve">тематических дисциплин»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36ч</w:t>
            </w:r>
          </w:p>
        </w:tc>
        <w:tc>
          <w:tcPr>
            <w:tcW w:w="3261" w:type="dxa"/>
          </w:tcPr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 «Достижение метапредметных и личностных результатов на уроках физической культуры  и ОБЖ» 36ч.</w:t>
            </w:r>
          </w:p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«Содержание и технологии обучения астрономии в современных условиях» 72ч.</w:t>
            </w: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Абаева Марина Бердыевна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eastAsia="Times New Roman" w:hAnsi="Times New Roman" w:cs="Times New Roman"/>
              </w:rPr>
              <w:t xml:space="preserve"> к итоговой аттестации по русскому </w:t>
            </w:r>
            <w:r w:rsidRPr="00185CA9">
              <w:rPr>
                <w:rFonts w:ascii="Times New Roman" w:eastAsia="Times New Roman" w:hAnsi="Times New Roman" w:cs="Times New Roman"/>
              </w:rPr>
              <w:lastRenderedPageBreak/>
              <w:t>языку»</w:t>
            </w:r>
            <w:r w:rsidR="00E635AF">
              <w:rPr>
                <w:rFonts w:ascii="Times New Roman" w:eastAsia="Times New Roman" w:hAnsi="Times New Roman" w:cs="Times New Roman"/>
              </w:rPr>
              <w:t xml:space="preserve"> 36ч.</w:t>
            </w:r>
          </w:p>
        </w:tc>
        <w:tc>
          <w:tcPr>
            <w:tcW w:w="3261" w:type="dxa"/>
          </w:tcPr>
          <w:p w:rsidR="00733B4B" w:rsidRPr="00185CA9" w:rsidRDefault="00733B4B" w:rsidP="00733B4B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lastRenderedPageBreak/>
              <w:t xml:space="preserve">«Методика подготовки учащихся к устной части» в </w:t>
            </w:r>
            <w:r w:rsidRPr="00185CA9">
              <w:rPr>
                <w:rFonts w:ascii="Times New Roman" w:eastAsia="Times New Roman" w:hAnsi="Times New Roman" w:cs="Times New Roman"/>
              </w:rPr>
              <w:lastRenderedPageBreak/>
              <w:t>объеме 36ч.</w:t>
            </w: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lastRenderedPageBreak/>
              <w:t>Пузанов Александр Викторович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«Достижение метапредметных и личностных результатов на уроках физ</w:t>
            </w:r>
            <w:r w:rsidRPr="00185CA9">
              <w:rPr>
                <w:rFonts w:ascii="Times New Roman" w:hAnsi="Times New Roman" w:cs="Times New Roman"/>
              </w:rPr>
              <w:t xml:space="preserve">ической культуры и ОБЖ»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36ч.</w:t>
            </w: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Кучерова Светлана Олеговна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3827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 «Основные приёмы разработки компетентностно – ориентированных заданий по естественно- математическим дисциплинам» 48ч.</w:t>
            </w:r>
          </w:p>
        </w:tc>
        <w:tc>
          <w:tcPr>
            <w:tcW w:w="3261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eastAsia="Times New Roman" w:hAnsi="Times New Roman" w:cs="Times New Roman"/>
              </w:rPr>
              <w:t xml:space="preserve"> к государственной ит</w:t>
            </w:r>
            <w:r w:rsidRPr="00185CA9">
              <w:rPr>
                <w:rFonts w:ascii="Times New Roman" w:hAnsi="Times New Roman" w:cs="Times New Roman"/>
              </w:rPr>
              <w:t xml:space="preserve">оговой аттестации. Математика»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72ч.</w:t>
            </w: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Филиппова Валентина Александровна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827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«Формирование навыков смыслового чтения на уроках естественно-математических дисциплин» 36ч.</w:t>
            </w:r>
          </w:p>
        </w:tc>
        <w:tc>
          <w:tcPr>
            <w:tcW w:w="3261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eastAsia="Times New Roman" w:hAnsi="Times New Roman" w:cs="Times New Roman"/>
              </w:rPr>
              <w:t xml:space="preserve"> к государственной итоговой аттестации» 72ч.</w:t>
            </w: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Филиппов Владимир  Николаевич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«Подготовка к итоговой аттестации по истории и обществознанию»</w:t>
            </w:r>
            <w:r w:rsidRPr="00185CA9">
              <w:rPr>
                <w:rFonts w:ascii="Times New Roman" w:hAnsi="Times New Roman" w:cs="Times New Roman"/>
              </w:rPr>
              <w:t xml:space="preserve"> </w:t>
            </w:r>
            <w:r w:rsidRPr="00185CA9">
              <w:rPr>
                <w:rFonts w:ascii="Times New Roman" w:eastAsia="Times New Roman" w:hAnsi="Times New Roman" w:cs="Times New Roman"/>
              </w:rPr>
              <w:t>36ч.</w:t>
            </w:r>
          </w:p>
          <w:p w:rsidR="008938BF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«</w:t>
            </w:r>
            <w:r w:rsidRPr="00185CA9">
              <w:rPr>
                <w:rFonts w:ascii="Times New Roman" w:eastAsia="Times New Roman" w:hAnsi="Times New Roman" w:cs="Times New Roman"/>
              </w:rPr>
              <w:t>ФГОС ООО: современный урок как способ достижения планируемых результатов. Ис</w:t>
            </w:r>
            <w:r w:rsidRPr="00185CA9">
              <w:rPr>
                <w:rFonts w:ascii="Times New Roman" w:hAnsi="Times New Roman" w:cs="Times New Roman"/>
              </w:rPr>
              <w:t xml:space="preserve">тория и обществознание»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72ч.</w:t>
            </w:r>
          </w:p>
        </w:tc>
        <w:tc>
          <w:tcPr>
            <w:tcW w:w="3261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Болтунова Наталья Анатольевна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старшая вожатая, учитель химии</w:t>
            </w:r>
          </w:p>
        </w:tc>
        <w:tc>
          <w:tcPr>
            <w:tcW w:w="3827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«ФГОС: система оценивания планируемых результатов обучения. Химия» 36ч.</w:t>
            </w:r>
          </w:p>
          <w:p w:rsidR="008938BF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«Основные приёмы разработки компетентностно -</w:t>
            </w:r>
            <w:r w:rsidR="00B84D35">
              <w:rPr>
                <w:rFonts w:ascii="Times New Roman" w:eastAsia="Times New Roman" w:hAnsi="Times New Roman" w:cs="Times New Roman"/>
              </w:rPr>
              <w:t xml:space="preserve"> </w:t>
            </w:r>
            <w:r w:rsidRPr="00185CA9">
              <w:rPr>
                <w:rFonts w:ascii="Times New Roman" w:eastAsia="Times New Roman" w:hAnsi="Times New Roman" w:cs="Times New Roman"/>
              </w:rPr>
              <w:t>ориентированных заданий по естественно-математическим дисциплинам» 48ч.</w:t>
            </w:r>
          </w:p>
          <w:p w:rsidR="008938BF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«Методика использования химического эксперимента при подготовке к ГИА по предмету» 36ч.</w:t>
            </w:r>
          </w:p>
        </w:tc>
        <w:tc>
          <w:tcPr>
            <w:tcW w:w="3261" w:type="dxa"/>
          </w:tcPr>
          <w:p w:rsidR="00733B4B" w:rsidRPr="00185CA9" w:rsidRDefault="00733B4B" w:rsidP="0089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8938BF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«Региональные ориентиры становления новой практики воспитания» 48ч.</w:t>
            </w:r>
          </w:p>
        </w:tc>
      </w:tr>
      <w:tr w:rsidR="00733B4B" w:rsidRPr="00185CA9" w:rsidTr="00111785">
        <w:tc>
          <w:tcPr>
            <w:tcW w:w="2376" w:type="dxa"/>
          </w:tcPr>
          <w:p w:rsidR="00733B4B" w:rsidRPr="00185CA9" w:rsidRDefault="00733B4B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Коробова Марина Александровна</w:t>
            </w:r>
          </w:p>
        </w:tc>
        <w:tc>
          <w:tcPr>
            <w:tcW w:w="297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3827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3B4B" w:rsidRPr="00185CA9" w:rsidRDefault="00733B4B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2A21" w:rsidRPr="00185CA9" w:rsidRDefault="00F12A21"/>
    <w:sectPr w:rsidR="00F12A21" w:rsidRPr="00185CA9" w:rsidSect="001117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6"/>
    <w:multiLevelType w:val="hybridMultilevel"/>
    <w:tmpl w:val="059A4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68E"/>
    <w:rsid w:val="00111785"/>
    <w:rsid w:val="00185CA9"/>
    <w:rsid w:val="004B268E"/>
    <w:rsid w:val="00733B4B"/>
    <w:rsid w:val="008938BF"/>
    <w:rsid w:val="00B632E9"/>
    <w:rsid w:val="00B84D35"/>
    <w:rsid w:val="00E635AF"/>
    <w:rsid w:val="00F1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2020-01-30T07:49:00Z</dcterms:created>
  <dcterms:modified xsi:type="dcterms:W3CDTF">2020-01-30T09:12:00Z</dcterms:modified>
</cp:coreProperties>
</file>