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540" w:tblpY="955"/>
        <w:tblW w:w="5398" w:type="pct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80"/>
        <w:gridCol w:w="20"/>
      </w:tblGrid>
      <w:tr w:rsidR="004C4D97" w:rsidRPr="005D2C53">
        <w:trPr>
          <w:trHeight w:val="270"/>
          <w:tblCellSpacing w:w="0" w:type="dxa"/>
        </w:trPr>
        <w:tc>
          <w:tcPr>
            <w:tcW w:w="10080" w:type="dxa"/>
            <w:shd w:val="clear" w:color="auto" w:fill="FFFFFF"/>
            <w:vAlign w:val="center"/>
          </w:tcPr>
          <w:tbl>
            <w:tblPr>
              <w:tblpPr w:leftFromText="180" w:rightFromText="180" w:topFromText="100" w:bottomFromText="100" w:vertAnchor="text"/>
              <w:tblW w:w="10106" w:type="dxa"/>
              <w:shd w:val="clear" w:color="auto" w:fill="EBEDEC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780"/>
              <w:gridCol w:w="5326"/>
            </w:tblGrid>
            <w:tr w:rsidR="004C4D97">
              <w:trPr>
                <w:trHeight w:val="1435"/>
              </w:trPr>
              <w:tc>
                <w:tcPr>
                  <w:tcW w:w="478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D97" w:rsidRPr="00EA2145" w:rsidRDefault="004C4D97" w:rsidP="004C4D97">
                  <w:pPr>
                    <w:pStyle w:val="a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ПРИНЯТО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на заседании педагогического совета</w:t>
                  </w:r>
                </w:p>
                <w:p w:rsidR="004C4D97" w:rsidRPr="00EA2145" w:rsidRDefault="00E87F1E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="004C4D97">
                    <w:rPr>
                      <w:rFonts w:ascii="Arial" w:hAnsi="Arial" w:cs="Arial"/>
                      <w:sz w:val="24"/>
                      <w:szCs w:val="24"/>
                    </w:rPr>
                    <w:t>.03.2016</w:t>
                  </w:r>
                  <w:r w:rsidR="004C4D97"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 года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протокол   № </w:t>
                  </w:r>
                  <w:r w:rsidR="00E87F1E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53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C4D97" w:rsidRPr="00EA2145" w:rsidRDefault="004C4D97" w:rsidP="004C4D97">
                  <w:pPr>
                    <w:pStyle w:val="a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УТВЕРЖДЕНО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приказом  директора № </w:t>
                  </w:r>
                  <w:r w:rsidR="00E87F1E">
                    <w:rPr>
                      <w:rFonts w:ascii="Arial" w:hAnsi="Arial" w:cs="Arial"/>
                      <w:sz w:val="24"/>
                      <w:szCs w:val="24"/>
                    </w:rPr>
                    <w:t>42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- ОД </w:t>
                  </w:r>
                </w:p>
                <w:p w:rsidR="004C4D97" w:rsidRPr="00EA2145" w:rsidRDefault="004C4D97" w:rsidP="004C4D97">
                  <w:pPr>
                    <w:pStyle w:val="a6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 xml:space="preserve">от </w:t>
                  </w:r>
                  <w:r w:rsidR="00E87F1E">
                    <w:rPr>
                      <w:rFonts w:ascii="Arial" w:hAnsi="Arial" w:cs="Arial"/>
                      <w:sz w:val="24"/>
                      <w:szCs w:val="24"/>
                    </w:rPr>
                    <w:t>16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  <w:r w:rsidRPr="00EA2145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4C4D97" w:rsidRPr="00EA2145" w:rsidRDefault="004C4D97" w:rsidP="004C4D97">
                  <w:pPr>
                    <w:rPr>
                      <w:rFonts w:ascii="Arial" w:hAnsi="Arial" w:cs="Arial"/>
                    </w:rPr>
                  </w:pPr>
                </w:p>
                <w:p w:rsidR="004C4D97" w:rsidRPr="00EA2145" w:rsidRDefault="004C4D97" w:rsidP="00E87F1E">
                  <w:pPr>
                    <w:widowControl w:val="0"/>
                    <w:rPr>
                      <w:rFonts w:ascii="Arial" w:eastAsia="Courier New" w:hAnsi="Arial" w:cs="Arial"/>
                      <w:color w:val="000000"/>
                    </w:rPr>
                  </w:pPr>
                  <w:r w:rsidRPr="00EA2145">
                    <w:rPr>
                      <w:rFonts w:ascii="Arial" w:hAnsi="Arial" w:cs="Arial"/>
                    </w:rPr>
                    <w:t xml:space="preserve">Директор школы </w:t>
                  </w:r>
                  <w:proofErr w:type="spellStart"/>
                  <w:r w:rsidRPr="00EA2145">
                    <w:rPr>
                      <w:rFonts w:ascii="Arial" w:hAnsi="Arial" w:cs="Arial"/>
                    </w:rPr>
                    <w:t>_____Воробьев</w:t>
                  </w:r>
                  <w:r w:rsidR="00E87F1E">
                    <w:rPr>
                      <w:rFonts w:ascii="Arial" w:hAnsi="Arial" w:cs="Arial"/>
                    </w:rPr>
                    <w:t>а</w:t>
                  </w:r>
                  <w:proofErr w:type="spellEnd"/>
                  <w:r w:rsidRPr="00EA2145">
                    <w:rPr>
                      <w:rFonts w:ascii="Arial" w:hAnsi="Arial" w:cs="Arial"/>
                    </w:rPr>
                    <w:t xml:space="preserve"> </w:t>
                  </w:r>
                  <w:r w:rsidR="00E87F1E">
                    <w:rPr>
                      <w:rFonts w:ascii="Arial" w:hAnsi="Arial" w:cs="Arial"/>
                    </w:rPr>
                    <w:t>Т</w:t>
                  </w:r>
                  <w:r>
                    <w:rPr>
                      <w:rFonts w:ascii="Arial" w:hAnsi="Arial" w:cs="Arial"/>
                    </w:rPr>
                    <w:t>.</w:t>
                  </w:r>
                  <w:r w:rsidRPr="00EA2145">
                    <w:rPr>
                      <w:rFonts w:ascii="Arial" w:hAnsi="Arial" w:cs="Arial"/>
                    </w:rPr>
                    <w:t>А.</w:t>
                  </w:r>
                </w:p>
              </w:tc>
            </w:tr>
          </w:tbl>
          <w:p w:rsidR="004C4D97" w:rsidRDefault="004C4D97" w:rsidP="004C4D97">
            <w:pPr>
              <w:pStyle w:val="a4"/>
              <w:rPr>
                <w:rStyle w:val="a5"/>
                <w:rFonts w:ascii="Arial" w:hAnsi="Arial" w:cs="Arial"/>
              </w:rPr>
            </w:pP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П</w:t>
            </w:r>
            <w:r>
              <w:rPr>
                <w:rStyle w:val="a5"/>
                <w:rFonts w:ascii="Arial" w:hAnsi="Arial" w:cs="Arial"/>
              </w:rPr>
              <w:t>ОЛОЖЕНИЕ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о предотвращении и урегулированию конфликта интересов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>
              <w:rPr>
                <w:rStyle w:val="a5"/>
                <w:rFonts w:ascii="Arial" w:hAnsi="Arial" w:cs="Arial"/>
              </w:rPr>
              <w:t xml:space="preserve">педагогических работников </w:t>
            </w:r>
            <w:r w:rsidRPr="005D2C53">
              <w:rPr>
                <w:rStyle w:val="a5"/>
                <w:rFonts w:ascii="Arial" w:hAnsi="Arial" w:cs="Arial"/>
              </w:rPr>
              <w:t xml:space="preserve"> </w:t>
            </w:r>
            <w:r>
              <w:rPr>
                <w:rStyle w:val="a5"/>
                <w:rFonts w:ascii="Arial" w:hAnsi="Arial" w:cs="Arial"/>
              </w:rPr>
              <w:t xml:space="preserve">МОУ </w:t>
            </w:r>
            <w:proofErr w:type="spellStart"/>
            <w:r w:rsidR="005B7D8D">
              <w:rPr>
                <w:rStyle w:val="a5"/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Style w:val="a5"/>
                <w:rFonts w:ascii="Arial" w:hAnsi="Arial" w:cs="Arial"/>
              </w:rPr>
              <w:t xml:space="preserve"> СОШ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 </w:t>
            </w:r>
          </w:p>
          <w:p w:rsidR="004C4D97" w:rsidRPr="005D2C53" w:rsidRDefault="004C4D97" w:rsidP="004C4D97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Общие положения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t> </w:t>
            </w:r>
            <w:r w:rsidRPr="005D2C53">
              <w:rPr>
                <w:rFonts w:ascii="Arial" w:hAnsi="Arial" w:cs="Arial"/>
              </w:rPr>
              <w:t>1.1.  Положение о предотвращении и урегулировани</w:t>
            </w:r>
            <w:r>
              <w:rPr>
                <w:rFonts w:ascii="Arial" w:hAnsi="Arial" w:cs="Arial"/>
              </w:rPr>
              <w:t>ю</w:t>
            </w:r>
            <w:r w:rsidRPr="005D2C53">
              <w:rPr>
                <w:rFonts w:ascii="Arial" w:hAnsi="Arial" w:cs="Arial"/>
              </w:rPr>
              <w:t xml:space="preserve"> конфликта интересов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Pr="005D2C53">
              <w:rPr>
                <w:rFonts w:ascii="Arial" w:hAnsi="Arial" w:cs="Arial"/>
              </w:rPr>
              <w:t xml:space="preserve"> (далее – Положение) разработано в соответствии с  Федеральным законом от 29.12.2012 года №273-ФЗ  «Об образовании в Российской Федерации» (глава 1 статья 2 п.33, глава 5 статьи 47,48).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1.2. </w:t>
            </w:r>
            <w:proofErr w:type="gramStart"/>
            <w:r w:rsidRPr="005D2C53">
              <w:rPr>
                <w:rFonts w:ascii="Arial" w:hAnsi="Arial" w:cs="Arial"/>
              </w:rPr>
              <w:t xml:space="preserve">Положение разработано с целью оптимизации взаимодействия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Pr="005D2C53">
              <w:rPr>
                <w:rFonts w:ascii="Arial" w:hAnsi="Arial" w:cs="Arial"/>
              </w:rPr>
              <w:t>  с другими участниками образовательных отношений, профилактики конфликта 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</w:t>
            </w:r>
            <w:proofErr w:type="gramEnd"/>
            <w:r w:rsidRPr="005D2C53">
              <w:rPr>
                <w:rFonts w:ascii="Arial" w:hAnsi="Arial" w:cs="Arial"/>
              </w:rPr>
              <w:t xml:space="preserve"> и интересами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 xml:space="preserve">щегося, родителей (законных представителей) несовершеннолетних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щихся.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t>2.</w:t>
            </w:r>
            <w:r>
              <w:t xml:space="preserve">  </w:t>
            </w:r>
            <w:r w:rsidRPr="005D2C53">
              <w:rPr>
                <w:rStyle w:val="a5"/>
                <w:rFonts w:ascii="Arial" w:hAnsi="Arial" w:cs="Arial"/>
              </w:rPr>
              <w:t>Виды конфликтов интересов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2.1.Основные понятия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proofErr w:type="gramStart"/>
            <w:r w:rsidRPr="005D2C53">
              <w:rPr>
                <w:rStyle w:val="a5"/>
                <w:rFonts w:ascii="Arial" w:hAnsi="Arial" w:cs="Arial"/>
              </w:rPr>
              <w:t>Конфликт интересов</w:t>
            </w:r>
            <w:r w:rsidRPr="005D2C53">
              <w:rPr>
                <w:rFonts w:ascii="Arial" w:hAnsi="Arial" w:cs="Arial"/>
              </w:rPr>
              <w:t xml:space="preserve"> — это ситуация, при которой личная заинтересованность (прямая или косвенная) работника </w:t>
            </w:r>
            <w:r>
              <w:rPr>
                <w:rFonts w:ascii="Arial" w:hAnsi="Arial" w:cs="Arial"/>
              </w:rPr>
              <w:t xml:space="preserve">образовательного </w:t>
            </w:r>
            <w:r w:rsidRPr="005D2C53">
              <w:rPr>
                <w:rFonts w:ascii="Arial" w:hAnsi="Arial" w:cs="Arial"/>
              </w:rPr>
              <w:t>учреждения влияет или может повлиять на надлежащее исполнение им должностных (служебных) обязанностей, и при которой возникает или может возникнуть противоречие между личной заинтересованностью работника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</w:t>
            </w:r>
            <w:proofErr w:type="gramEnd"/>
            <w:r w:rsidRPr="005D2C53">
              <w:rPr>
                <w:rFonts w:ascii="Arial" w:hAnsi="Arial" w:cs="Arial"/>
              </w:rPr>
              <w:t xml:space="preserve"> государства.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Личная заинтересованность</w:t>
            </w:r>
            <w:r w:rsidRPr="005D2C53">
              <w:rPr>
                <w:rFonts w:ascii="Arial" w:hAnsi="Arial" w:cs="Arial"/>
              </w:rPr>
              <w:t xml:space="preserve"> — это возможность получения работником</w:t>
            </w:r>
            <w:r>
              <w:rPr>
                <w:rFonts w:ascii="Arial" w:hAnsi="Arial" w:cs="Arial"/>
              </w:rPr>
              <w:t xml:space="preserve"> образовательного</w:t>
            </w:r>
            <w:r w:rsidRPr="005D2C53">
              <w:rPr>
                <w:rFonts w:ascii="Arial" w:hAnsi="Arial" w:cs="Arial"/>
              </w:rPr>
              <w:t xml:space="preserve"> учреждения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      </w:r>
          </w:p>
          <w:p w:rsidR="004C4D97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2.2. Конкретными ситуациями конфликта  интересов, в которых педагогический работник может оказаться в процессе выполнения своих должностных обязанностей, наиболее вероятными являются следующие: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lastRenderedPageBreak/>
              <w:t xml:space="preserve">учитель «обменивается» с коллегами слабоуспевающими 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щимися для репетиторства;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осуществляет репетиторство с учениками, которых  обучает;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осуществляет репетиторство во время урока, внеклассного мероприятия и т.д.;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получает  подарки и услуги;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собирает  деньги  на нужды класса;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учитель участвует  в жюри конкурсных мероприятий, олимпиад с участием своих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учитель получает небезвыгодные предложения  от родителей учеников, которых он обучает или у которых является классным руководителем;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учитель небескорыстно использует  возможности родителей </w:t>
            </w:r>
            <w:r>
              <w:rPr>
                <w:rFonts w:ascii="Arial" w:hAnsi="Arial" w:cs="Arial"/>
              </w:rPr>
              <w:t>уча</w:t>
            </w:r>
            <w:r w:rsidRPr="005D2C53">
              <w:rPr>
                <w:rFonts w:ascii="Arial" w:hAnsi="Arial" w:cs="Arial"/>
              </w:rPr>
              <w:t>щихся;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другое.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2.3.Для предотвращения конфликта интересов педагогическим работникам </w:t>
            </w:r>
            <w:r>
              <w:rPr>
                <w:rFonts w:ascii="Arial" w:hAnsi="Arial" w:cs="Arial"/>
              </w:rPr>
              <w:t xml:space="preserve">МОУ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Pr="005D2C53">
              <w:rPr>
                <w:rFonts w:ascii="Arial" w:hAnsi="Arial" w:cs="Arial"/>
              </w:rPr>
              <w:t xml:space="preserve">   необходимо следовать  Кодексу профессиональной этики педагогических работников </w:t>
            </w:r>
            <w:r>
              <w:rPr>
                <w:rFonts w:ascii="Arial" w:hAnsi="Arial" w:cs="Arial"/>
              </w:rPr>
              <w:t xml:space="preserve">МОУ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</w:p>
          <w:p w:rsidR="004C4D97" w:rsidRPr="005D2C53" w:rsidRDefault="004C4D97" w:rsidP="004C4D97">
            <w:pPr>
              <w:pStyle w:val="a4"/>
              <w:jc w:val="center"/>
              <w:rPr>
                <w:rFonts w:ascii="Arial" w:hAnsi="Arial" w:cs="Arial"/>
              </w:rPr>
            </w:pPr>
            <w:r w:rsidRPr="005D2C53">
              <w:rPr>
                <w:rStyle w:val="a5"/>
                <w:rFonts w:ascii="Arial" w:hAnsi="Arial" w:cs="Arial"/>
              </w:rPr>
              <w:t>3. Предотвращение  конфликтов интересов.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3.1. Педагогический работник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 xml:space="preserve">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отношений, в функциональные </w:t>
            </w:r>
            <w:proofErr w:type="gramStart"/>
            <w:r w:rsidRPr="005D2C53">
              <w:rPr>
                <w:rFonts w:ascii="Arial" w:hAnsi="Arial" w:cs="Arial"/>
              </w:rPr>
              <w:t>обязанности</w:t>
            </w:r>
            <w:proofErr w:type="gramEnd"/>
            <w:r w:rsidRPr="005D2C53">
              <w:rPr>
                <w:rFonts w:ascii="Arial" w:hAnsi="Arial" w:cs="Arial"/>
              </w:rPr>
              <w:t>  которой входит прием вопросов сотрудников  об определении наличия или отсутствия данного конфликта.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3.2.  Обратиться в  Комиссию можно только в письменной форме.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3.3.  В случае возникновения у педагогического работника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>личной заинтересованности, которая приводит или может привести к конфликту интересов, он </w:t>
            </w:r>
            <w:r w:rsidRPr="005D2C53">
              <w:rPr>
                <w:rStyle w:val="a5"/>
                <w:rFonts w:ascii="Arial" w:hAnsi="Arial" w:cs="Arial"/>
              </w:rPr>
              <w:t>обязан</w:t>
            </w:r>
            <w:r w:rsidRPr="005D2C53">
              <w:rPr>
                <w:rFonts w:ascii="Arial" w:hAnsi="Arial" w:cs="Arial"/>
              </w:rPr>
              <w:t> проинформировать об этом директора или заместителя директора по учебно-воспитательной работе в письменной форме (заявление, служебная (докладная) записка, составленная в произвольной форме).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3.4. Предотвращение или урегулирование конфликта интересов может состоять в изменении должностного положения педагогического работника, являющегося стороной конфликта интересов, вплоть до его отстранения от исполнения должностных   обязанностей в установленном порядке и (или) в его отказе от выгоды, явившейся причиной возникновения конфликта интересов.</w:t>
            </w:r>
          </w:p>
          <w:p w:rsidR="004C4D97" w:rsidRPr="005D2C53" w:rsidRDefault="004C4D97" w:rsidP="004C4D97">
            <w:pPr>
              <w:pStyle w:val="a4"/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 xml:space="preserve">3.5. Педагогический работник  </w:t>
            </w:r>
            <w:r>
              <w:rPr>
                <w:rFonts w:ascii="Arial" w:hAnsi="Arial" w:cs="Arial"/>
              </w:rPr>
              <w:t xml:space="preserve">МОУ </w:t>
            </w:r>
            <w:r w:rsidR="005B7D8D">
              <w:rPr>
                <w:rFonts w:ascii="Arial" w:hAnsi="Arial" w:cs="Arial"/>
              </w:rPr>
              <w:t xml:space="preserve"> </w:t>
            </w:r>
            <w:proofErr w:type="spellStart"/>
            <w:r w:rsidR="005B7D8D">
              <w:rPr>
                <w:rFonts w:ascii="Arial" w:hAnsi="Arial" w:cs="Arial"/>
              </w:rPr>
              <w:t>Берендеевской</w:t>
            </w:r>
            <w:proofErr w:type="spellEnd"/>
            <w:r w:rsidR="005B7D8D">
              <w:rPr>
                <w:rFonts w:ascii="Arial" w:hAnsi="Arial" w:cs="Arial"/>
              </w:rPr>
              <w:t xml:space="preserve"> СОШ</w:t>
            </w:r>
            <w:r w:rsidR="005B7D8D" w:rsidRPr="005D2C53">
              <w:rPr>
                <w:rFonts w:ascii="Arial" w:hAnsi="Arial" w:cs="Arial"/>
              </w:rPr>
              <w:t xml:space="preserve"> </w:t>
            </w:r>
            <w:r w:rsidRPr="005D2C53">
              <w:rPr>
                <w:rFonts w:ascii="Arial" w:hAnsi="Arial" w:cs="Arial"/>
              </w:rPr>
              <w:t>обязан в случае возникшего конфликта интересов: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принять меры по преодолению возникшего конфликта интересов самостоятельно или по согласованию с работодателем;</w:t>
            </w:r>
          </w:p>
          <w:p w:rsidR="004C4D97" w:rsidRPr="005D2C53" w:rsidRDefault="004C4D97" w:rsidP="004C4D97">
            <w:pPr>
              <w:pStyle w:val="a4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5D2C53">
              <w:rPr>
                <w:rFonts w:ascii="Arial" w:hAnsi="Arial" w:cs="Arial"/>
              </w:rPr>
              <w:t>подчиниться окончательному решению по предотвращению или преодолению конфликта интересов.</w:t>
            </w:r>
          </w:p>
        </w:tc>
        <w:tc>
          <w:tcPr>
            <w:tcW w:w="20" w:type="dxa"/>
            <w:vAlign w:val="center"/>
          </w:tcPr>
          <w:p w:rsidR="004C4D97" w:rsidRPr="005D2C53" w:rsidRDefault="004C4D97" w:rsidP="004C4D97">
            <w:pPr>
              <w:jc w:val="both"/>
              <w:rPr>
                <w:rFonts w:ascii="Arial" w:hAnsi="Arial" w:cs="Arial"/>
              </w:rPr>
            </w:pPr>
          </w:p>
        </w:tc>
      </w:tr>
    </w:tbl>
    <w:p w:rsidR="004C4D97" w:rsidRPr="005D2C53" w:rsidRDefault="004C4D97" w:rsidP="004C4D97">
      <w:pPr>
        <w:jc w:val="both"/>
        <w:rPr>
          <w:rFonts w:ascii="Arial" w:hAnsi="Arial" w:cs="Arial"/>
        </w:rPr>
      </w:pPr>
    </w:p>
    <w:p w:rsidR="004C4D97" w:rsidRPr="005D2C53" w:rsidRDefault="004C4D97" w:rsidP="004C4D97">
      <w:pPr>
        <w:jc w:val="both"/>
        <w:rPr>
          <w:rFonts w:ascii="Arial" w:hAnsi="Arial" w:cs="Arial"/>
        </w:rPr>
      </w:pPr>
    </w:p>
    <w:p w:rsidR="00C55851" w:rsidRDefault="00C55851"/>
    <w:sectPr w:rsidR="00C55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B6D9A"/>
    <w:multiLevelType w:val="multilevel"/>
    <w:tmpl w:val="14B48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67315F"/>
    <w:multiLevelType w:val="hybridMultilevel"/>
    <w:tmpl w:val="757ED33E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2">
    <w:nsid w:val="72AC103B"/>
    <w:multiLevelType w:val="hybridMultilevel"/>
    <w:tmpl w:val="B4804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4D97"/>
    <w:rsid w:val="00013E5A"/>
    <w:rsid w:val="0001471D"/>
    <w:rsid w:val="00491439"/>
    <w:rsid w:val="004C4D97"/>
    <w:rsid w:val="005B7D8D"/>
    <w:rsid w:val="006266F6"/>
    <w:rsid w:val="009727E1"/>
    <w:rsid w:val="00C55851"/>
    <w:rsid w:val="00E87F1E"/>
    <w:rsid w:val="00EF4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D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autoRedefine/>
    <w:rsid w:val="006266F6"/>
    <w:pPr>
      <w:widowControl w:val="0"/>
      <w:autoSpaceDE w:val="0"/>
      <w:autoSpaceDN w:val="0"/>
      <w:adjustRightInd w:val="0"/>
      <w:ind w:left="851"/>
      <w:jc w:val="both"/>
    </w:pPr>
    <w:rPr>
      <w:sz w:val="28"/>
      <w:szCs w:val="28"/>
    </w:rPr>
  </w:style>
  <w:style w:type="paragraph" w:customStyle="1" w:styleId="2">
    <w:name w:val="Стиль2"/>
    <w:basedOn w:val="a3"/>
    <w:autoRedefine/>
    <w:rsid w:val="006266F6"/>
    <w:pPr>
      <w:keepNext/>
      <w:widowControl w:val="0"/>
      <w:autoSpaceDE w:val="0"/>
      <w:autoSpaceDN w:val="0"/>
      <w:adjustRightInd w:val="0"/>
      <w:spacing w:after="120"/>
      <w:ind w:left="-426"/>
      <w:jc w:val="both"/>
      <w:outlineLvl w:val="9"/>
    </w:pPr>
    <w:rPr>
      <w:b w:val="0"/>
      <w:bCs w:val="0"/>
      <w:noProof/>
      <w:kern w:val="0"/>
      <w:sz w:val="28"/>
      <w:szCs w:val="28"/>
    </w:rPr>
  </w:style>
  <w:style w:type="paragraph" w:styleId="a3">
    <w:name w:val="Title"/>
    <w:basedOn w:val="a"/>
    <w:qFormat/>
    <w:rsid w:val="006266F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3">
    <w:name w:val="Стиль3"/>
    <w:basedOn w:val="1"/>
    <w:rsid w:val="006266F6"/>
  </w:style>
  <w:style w:type="paragraph" w:styleId="a4">
    <w:name w:val="Normal (Web)"/>
    <w:basedOn w:val="a"/>
    <w:rsid w:val="004C4D97"/>
    <w:pPr>
      <w:spacing w:before="100" w:beforeAutospacing="1" w:after="100" w:afterAutospacing="1"/>
    </w:pPr>
  </w:style>
  <w:style w:type="character" w:styleId="a5">
    <w:name w:val="Strong"/>
    <w:basedOn w:val="a0"/>
    <w:qFormat/>
    <w:rsid w:val="004C4D97"/>
    <w:rPr>
      <w:b/>
      <w:bCs/>
    </w:rPr>
  </w:style>
  <w:style w:type="paragraph" w:styleId="a6">
    <w:name w:val="No Spacing"/>
    <w:qFormat/>
    <w:rsid w:val="004C4D9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школа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creator>PRIVET</dc:creator>
  <cp:lastModifiedBy>учитель</cp:lastModifiedBy>
  <cp:revision>2</cp:revision>
  <dcterms:created xsi:type="dcterms:W3CDTF">2016-06-27T11:19:00Z</dcterms:created>
  <dcterms:modified xsi:type="dcterms:W3CDTF">2016-06-27T11:19:00Z</dcterms:modified>
</cp:coreProperties>
</file>